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65" w:rsidRDefault="0029424A">
      <w:r>
        <w:rPr>
          <w:noProof/>
        </w:rPr>
        <w:pict>
          <v:rect id="_x0000_s1043" style="position:absolute;left:0;text-align:left;margin-left:-27pt;margin-top:-66pt;width:48pt;height:33.75pt;z-index:251672576" strokecolor="#002060" strokeweight="2.25pt">
            <v:textbox style="mso-next-textbox:#_x0000_s1043">
              <w:txbxContent>
                <w:p w:rsidR="0029424A" w:rsidRPr="007A5B9D" w:rsidRDefault="0029424A" w:rsidP="0029424A">
                  <w:pPr>
                    <w:jc w:val="center"/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  <w:r w:rsidR="00FF4D05">
        <w:rPr>
          <w:noProof/>
        </w:rPr>
        <w:pict>
          <v:rect id="_x0000_s1041" style="position:absolute;left:0;text-align:left;margin-left:-21.75pt;margin-top:182.25pt;width:467.25pt;height:20.25pt;z-index:251671552" strokecolor="#002060">
            <v:textbox>
              <w:txbxContent>
                <w:p w:rsidR="00D21D62" w:rsidRPr="0029424A" w:rsidRDefault="00D21D62" w:rsidP="00D21D62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FF4D05">
        <w:rPr>
          <w:noProof/>
        </w:rPr>
        <w:pict>
          <v:rect id="_x0000_s1040" style="position:absolute;left:0;text-align:left;margin-left:-21.75pt;margin-top:4in;width:467.25pt;height:20.25pt;z-index:251670528" strokecolor="#484329 [814]">
            <v:textbox>
              <w:txbxContent>
                <w:p w:rsidR="00D21D62" w:rsidRPr="0029424A" w:rsidRDefault="00D21D62" w:rsidP="00D21D62">
                  <w:pPr>
                    <w:rPr>
                      <w:b/>
                      <w:bCs/>
                      <w:color w:val="4F6228" w:themeColor="accent3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4F6228" w:themeColor="accent3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FF4D05">
        <w:rPr>
          <w:noProof/>
        </w:rPr>
        <w:pict>
          <v:rect id="_x0000_s1033" style="position:absolute;left:0;text-align:left;margin-left:-21.75pt;margin-top:17.85pt;width:467.25pt;height:20.25pt;z-index:251663360" strokecolor="#002060">
            <v:textbox>
              <w:txbxContent>
                <w:p w:rsidR="00507967" w:rsidRPr="0029424A" w:rsidRDefault="00507967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FF4D05">
        <w:rPr>
          <w:noProof/>
        </w:rPr>
        <w:pict>
          <v:rect id="_x0000_s1028" style="position:absolute;left:0;text-align:left;margin-left:55.5pt;margin-top:-1in;width:591pt;height:54pt;z-index:251660288" strokecolor="#243f60 [1604]" strokeweight="1.75pt">
            <v:stroke dashstyle="dash"/>
            <v:textbox>
              <w:txbxContent>
                <w:p w:rsidR="00B12908" w:rsidRPr="0029424A" w:rsidRDefault="00B12908" w:rsidP="00B12908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r w:rsidRPr="0029424A">
                    <w:rPr>
                      <w:rFonts w:ascii="AGA Arabesque" w:hAnsi="AGA Arabesque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ورقة عمل مادة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 xml:space="preserve">الحديث  </w:t>
                  </w:r>
                </w:p>
                <w:p w:rsidR="00B12908" w:rsidRPr="0029424A" w:rsidRDefault="00B12908" w:rsidP="00507967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r w:rsidRPr="0029424A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الوحدة :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u w:val="single"/>
                      <w:rtl/>
                    </w:rPr>
                    <w:t>ا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لأولى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(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006600"/>
                      <w:sz w:val="28"/>
                      <w:szCs w:val="28"/>
                      <w:rtl/>
                    </w:rPr>
                    <w:t>النبي الصادق صلى الله عليه وسلم</w:t>
                  </w:r>
                  <w:r w:rsidRPr="0029424A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)</w:t>
                  </w:r>
                  <w:r w:rsidR="00507967" w:rsidRPr="0029424A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          </w:t>
                  </w:r>
                  <w:r w:rsidRPr="0029424A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الوحدة :</w:t>
                  </w:r>
                  <w:r w:rsidRPr="0029424A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الثانية</w:t>
                  </w:r>
                  <w:r w:rsidRPr="0029424A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29424A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(</w:t>
                  </w:r>
                  <w:r w:rsidRPr="0029424A">
                    <w:rPr>
                      <w:rFonts w:ascii="AGA Arabesque" w:hAnsi="AGA Arabesque" w:hint="cs"/>
                      <w:b/>
                      <w:bCs/>
                      <w:color w:val="006600"/>
                      <w:sz w:val="28"/>
                      <w:szCs w:val="28"/>
                      <w:rtl/>
                    </w:rPr>
                    <w:t>النبي الأمين صلى الله عليه وسلم</w:t>
                  </w:r>
                  <w:r w:rsidRPr="0029424A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) 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FF4D05">
        <w:rPr>
          <w:noProof/>
        </w:rPr>
        <w:pict>
          <v:rect id="_x0000_s1037" style="position:absolute;left:0;text-align:left;margin-left:-33.75pt;margin-top:414pt;width:384.65pt;height:61.5pt;z-index:251667456" strokecolor="#002060">
            <v:textbox>
              <w:txbxContent>
                <w:p w:rsidR="00D21D62" w:rsidRPr="0029424A" w:rsidRDefault="00D21D62" w:rsidP="00D21D62">
                  <w:pPr>
                    <w:rPr>
                      <w:b/>
                      <w:bCs/>
                      <w:color w:val="244061" w:themeColor="accent1" w:themeShade="80"/>
                      <w:sz w:val="24"/>
                      <w:szCs w:val="24"/>
                      <w:u w:val="single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u w:val="single"/>
                      <w:rtl/>
                    </w:rPr>
                    <w:t>صور أمانة الرسول صلى الله عليه وسلم بعد البعثة</w:t>
                  </w:r>
                </w:p>
              </w:txbxContent>
            </v:textbox>
            <w10:wrap anchorx="page"/>
          </v:rect>
        </w:pict>
      </w:r>
      <w:r w:rsidR="00FF4D05">
        <w:rPr>
          <w:noProof/>
        </w:rPr>
        <w:pict>
          <v:rect id="_x0000_s1036" style="position:absolute;left:0;text-align:left;margin-left:365.25pt;margin-top:414pt;width:352.5pt;height:61.5pt;z-index:251666432" strokecolor="#002060">
            <v:textbox style="mso-next-textbox:#_x0000_s1036">
              <w:txbxContent>
                <w:p w:rsidR="00D21D62" w:rsidRPr="0029424A" w:rsidRDefault="00D21D62">
                  <w:pPr>
                    <w:rPr>
                      <w:b/>
                      <w:bCs/>
                      <w:color w:val="244061" w:themeColor="accent1" w:themeShade="80"/>
                      <w:sz w:val="24"/>
                      <w:szCs w:val="24"/>
                      <w:u w:val="single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u w:val="single"/>
                      <w:rtl/>
                    </w:rPr>
                    <w:t>صور أمانة الرسول صلى الله عليه وسلم قبل البعثة</w:t>
                  </w:r>
                </w:p>
                <w:p w:rsidR="00D21D62" w:rsidRPr="00D21D62" w:rsidRDefault="00D21D62">
                  <w:pPr>
                    <w:rPr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</w:txbxContent>
            </v:textbox>
            <w10:wrap anchorx="page"/>
          </v:rect>
        </w:pict>
      </w:r>
      <w:r w:rsidR="00FF4D05">
        <w:rPr>
          <w:noProof/>
        </w:rPr>
        <w:pict>
          <v:rect id="_x0000_s1035" style="position:absolute;left:0;text-align:left;margin-left:-33.75pt;margin-top:389.25pt;width:751.5pt;height:86.25pt;z-index:251665408" filled="f" strokecolor="#002060">
            <v:textbox>
              <w:txbxContent>
                <w:p w:rsidR="00D21D62" w:rsidRPr="0029424A" w:rsidRDefault="00D21D62" w:rsidP="00D21D62">
                  <w:pPr>
                    <w:rPr>
                      <w:b/>
                      <w:bCs/>
                      <w:color w:val="244061" w:themeColor="accent1" w:themeShade="80"/>
                      <w:sz w:val="24"/>
                      <w:szCs w:val="24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3   قارني بين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امانة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الرسول صلى الله عليه وسلم قبل البعثة  وبعدها</w:t>
                  </w:r>
                </w:p>
              </w:txbxContent>
            </v:textbox>
            <w10:wrap anchorx="page"/>
          </v:rect>
        </w:pict>
      </w:r>
      <w:r w:rsidR="00FF4D0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42pt;margin-top:6in;width:392.9pt;height:0;flip:x;z-index:251669504" o:connectortype="straight" strokecolor="#002060" strokeweight="2.5pt">
            <w10:wrap anchorx="page"/>
          </v:shape>
        </w:pict>
      </w:r>
      <w:r w:rsidR="00FF4D05">
        <w:rPr>
          <w:noProof/>
        </w:rPr>
        <w:pict>
          <v:shape id="_x0000_s1038" type="#_x0000_t32" style="position:absolute;left:0;text-align:left;margin-left:365.25pt;margin-top:6in;width:352.5pt;height:.05pt;flip:x;z-index:251668480" o:connectortype="straight" strokecolor="#002060" strokeweight="2.5pt">
            <w10:wrap anchorx="page"/>
          </v:shape>
        </w:pict>
      </w:r>
      <w:r w:rsidR="00FF4D05">
        <w:rPr>
          <w:noProof/>
        </w:rPr>
        <w:pict>
          <v:rect id="_x0000_s1034" style="position:absolute;left:0;text-align:left;margin-left:-33.75pt;margin-top:245.25pt;width:751.5pt;height:218.25pt;z-index:251664384" filled="f">
            <v:textbox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825542" w:rsidTr="0029424A">
                    <w:tc>
                      <w:tcPr>
                        <w:tcW w:w="6094" w:type="dxa"/>
                      </w:tcPr>
                      <w:p w:rsidR="00825542" w:rsidRPr="0029424A" w:rsidRDefault="00825542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29424A" w:rsidRDefault="00825542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825542" w:rsidRPr="0029424A" w:rsidTr="0029424A">
                    <w:tc>
                      <w:tcPr>
                        <w:tcW w:w="6094" w:type="dxa"/>
                      </w:tcPr>
                      <w:p w:rsidR="00825542" w:rsidRPr="0029424A" w:rsidRDefault="00825542" w:rsidP="00507967">
                        <w:pPr>
                          <w:jc w:val="center"/>
                          <w:rPr>
                            <w:b/>
                            <w:bCs/>
                            <w:color w:val="244061" w:themeColor="accent1" w:themeShade="80"/>
                            <w:sz w:val="20"/>
                            <w:szCs w:val="2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244061" w:themeColor="accent1" w:themeShade="80"/>
                            <w:sz w:val="20"/>
                            <w:szCs w:val="20"/>
                            <w:rtl/>
                          </w:rPr>
                          <w:t>توضيح معنى قوله صلى الله عليه وسلم (من أخذ أموال الناس يريد أداءها أدى الله عنه)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29424A" w:rsidRDefault="00825542" w:rsidP="00507967">
                        <w:pPr>
                          <w:jc w:val="center"/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</w:p>
                    </w:tc>
                  </w:tr>
                  <w:tr w:rsidR="00825542" w:rsidRPr="0029424A" w:rsidTr="0029424A">
                    <w:tc>
                      <w:tcPr>
                        <w:tcW w:w="6094" w:type="dxa"/>
                      </w:tcPr>
                      <w:p w:rsidR="00825542" w:rsidRPr="0029424A" w:rsidRDefault="00825542" w:rsidP="00507967">
                        <w:pPr>
                          <w:jc w:val="center"/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244061" w:themeColor="accent1" w:themeShade="80"/>
                            <w:rtl/>
                          </w:rPr>
                          <w:t>بيان معنى الأمانة وذكر صور من أمانته صلى الله عليه وسلم قبل البعثة وبعدها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29424A" w:rsidRDefault="00825542" w:rsidP="00507967">
                        <w:pPr>
                          <w:jc w:val="center"/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</w:p>
                    </w:tc>
                  </w:tr>
                </w:tbl>
                <w:p w:rsidR="00825542" w:rsidRPr="0029424A" w:rsidRDefault="00825542" w:rsidP="00825542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32"/>
                      <w:szCs w:val="32"/>
                      <w:rtl/>
                    </w:rPr>
                    <w:t xml:space="preserve"> </w:t>
                  </w:r>
                  <w:r w:rsidRPr="0029424A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u w:val="single"/>
                      <w:rtl/>
                    </w:rPr>
                    <w:t>السؤال الثالث</w:t>
                  </w: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: 1-عرفي الأمانة ؟</w:t>
                  </w:r>
                </w:p>
                <w:p w:rsidR="00825542" w:rsidRPr="0029424A" w:rsidRDefault="00825542" w:rsidP="00825542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25542" w:rsidRPr="0029424A" w:rsidRDefault="00825542" w:rsidP="00D21D62">
                  <w:pPr>
                    <w:rPr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2- </w:t>
                  </w:r>
                  <w:r w:rsidR="00D21D62"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بيني </w:t>
                  </w: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معنى قوله صلى الله عليه وسلم:(من أخذ أموال الناس يريد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أداءهاأدى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الله عنه..)</w:t>
                  </w:r>
                </w:p>
                <w:p w:rsidR="00825542" w:rsidRPr="0029424A" w:rsidRDefault="00825542" w:rsidP="00825542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25542" w:rsidRPr="0029424A" w:rsidRDefault="00D21D62" w:rsidP="00825542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3- </w:t>
                  </w:r>
                </w:p>
                <w:p w:rsidR="00825542" w:rsidRPr="0029424A" w:rsidRDefault="00825542" w:rsidP="00825542">
                  <w:pPr>
                    <w:rPr>
                      <w:b/>
                      <w:bCs/>
                      <w:color w:val="244061" w:themeColor="accent1" w:themeShade="80"/>
                    </w:rPr>
                  </w:pPr>
                </w:p>
                <w:p w:rsidR="00825542" w:rsidRPr="0029424A" w:rsidRDefault="00825542" w:rsidP="00825542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FF4D05">
        <w:rPr>
          <w:noProof/>
        </w:rPr>
        <w:pict>
          <v:rect id="_x0000_s1032" style="position:absolute;left:0;text-align:left;margin-left:-33.75pt;margin-top:136.35pt;width:751.5pt;height:108.75pt;z-index:251662336" filled="f" strokecolor="#002060">
            <v:textbox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29424A">
                    <w:tc>
                      <w:tcPr>
                        <w:tcW w:w="6094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RPr="0029424A" w:rsidTr="0029424A">
                    <w:tc>
                      <w:tcPr>
                        <w:tcW w:w="6094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244061" w:themeColor="accent1" w:themeShade="80"/>
                            <w:rtl/>
                          </w:rPr>
                          <w:t>حفظ ثمانية أحاديث من الأحاديث المقررة             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</w:p>
                    </w:tc>
                  </w:tr>
                  <w:tr w:rsidR="00825542" w:rsidRPr="0029424A" w:rsidTr="0029424A">
                    <w:tc>
                      <w:tcPr>
                        <w:tcW w:w="6094" w:type="dxa"/>
                      </w:tcPr>
                      <w:p w:rsidR="00825542" w:rsidRPr="0029424A" w:rsidRDefault="00825542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244061" w:themeColor="accent1" w:themeShade="80"/>
                            <w:rtl/>
                          </w:rPr>
                          <w:t>بيان منزلة الصدق ودليلها*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29424A" w:rsidRDefault="00825542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</w:p>
                    </w:tc>
                  </w:tr>
                </w:tbl>
                <w:p w:rsidR="00825542" w:rsidRPr="0029424A" w:rsidRDefault="00507967" w:rsidP="00825542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36"/>
                      <w:szCs w:val="36"/>
                      <w:rtl/>
                    </w:rPr>
                    <w:t xml:space="preserve"> </w:t>
                  </w:r>
                  <w:r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ثاني</w:t>
                  </w: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:</w:t>
                  </w:r>
                  <w:r w:rsidRPr="0029424A">
                    <w:rPr>
                      <w:rFonts w:hint="cs"/>
                      <w:b/>
                      <w:bCs/>
                      <w:color w:val="006600"/>
                      <w:rtl/>
                    </w:rPr>
                    <w:t>أكملي الفراغات التالية :</w:t>
                  </w:r>
                </w:p>
                <w:p w:rsidR="00507967" w:rsidRPr="0029424A" w:rsidRDefault="00507967" w:rsidP="00825542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1- عن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عبدالله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بن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مسعودرضي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الله عنه عن النبي صلى الله عليه وسلم قال:(إن الصدق يهدي إلى ..............وإن البر.............إلى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الجنةوإن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الرجل لـ...............حتى ...........عند ............ .................  وإن الكذب يهدي إلى .................وإن ........... .............إلى .............  وإن الرجل ليكذب.......   ................   ................. ............... .................)</w:t>
                  </w:r>
                </w:p>
                <w:p w:rsidR="00825542" w:rsidRPr="00507967" w:rsidRDefault="00825542" w:rsidP="0082554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FF4D05">
        <w:rPr>
          <w:noProof/>
        </w:rPr>
        <w:pict>
          <v:rect id="_x0000_s1031" style="position:absolute;left:0;text-align:left;margin-left:-33.75pt;margin-top:-13.5pt;width:751.5pt;height:150pt;z-index:251661312" filled="f" strokecolor="#002060">
            <v:textbox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29424A">
                    <w:tc>
                      <w:tcPr>
                        <w:tcW w:w="6094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29424A">
                    <w:tc>
                      <w:tcPr>
                        <w:tcW w:w="6094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17365D" w:themeColor="text2" w:themeShade="BF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17365D" w:themeColor="text2" w:themeShade="BF"/>
                            <w:rtl/>
                          </w:rPr>
                          <w:t>ذكر صور على صدق النبي صلى الله عليه وسلم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17365D" w:themeColor="text2" w:themeShade="BF"/>
                            <w:rtl/>
                          </w:rPr>
                        </w:pPr>
                      </w:p>
                    </w:tc>
                  </w:tr>
                </w:tbl>
                <w:p w:rsidR="008500C4" w:rsidRPr="0029424A" w:rsidRDefault="00507967" w:rsidP="00507967">
                  <w:pPr>
                    <w:rPr>
                      <w:b/>
                      <w:bCs/>
                      <w:color w:val="006600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500C4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الأول</w:t>
                  </w:r>
                  <w:r w:rsidR="008500C4"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:</w:t>
                  </w:r>
                  <w:r w:rsidR="008500C4" w:rsidRPr="0029424A">
                    <w:rPr>
                      <w:rFonts w:hint="cs"/>
                      <w:b/>
                      <w:bCs/>
                      <w:color w:val="006600"/>
                      <w:rtl/>
                    </w:rPr>
                    <w:t>أكملي الفراغات التالية :</w:t>
                  </w:r>
                </w:p>
                <w:p w:rsidR="008500C4" w:rsidRPr="0029424A" w:rsidRDefault="008500C4" w:rsidP="008500C4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1- أبرز صفات النبي صلى الله عليه وسلم قبل الإسلام ...................... حتى كان يسمى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بـ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</w:t>
                  </w:r>
                </w:p>
                <w:p w:rsidR="008500C4" w:rsidRPr="0029424A" w:rsidRDefault="008500C4" w:rsidP="00825542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2-قال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اصحابه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له : إنك تمازحنا فقال :نعم ولكن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لاأقول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إلا حقًا هذه دلالة على أن النبي صلى الله عليه وسلم صادقًا في جم</w:t>
                  </w:r>
                  <w:r w:rsidR="00825542"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يع ............................</w:t>
                  </w: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في.........................و.........................</w:t>
                  </w:r>
                </w:p>
                <w:p w:rsidR="008500C4" w:rsidRPr="0029424A" w:rsidRDefault="008500C4" w:rsidP="008500C4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3-</w:t>
                  </w:r>
                  <w:r w:rsidR="00507967"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من صور صدق الرسول صلى الله عليه وسلم  أنه ........................له أعداؤه </w:t>
                  </w:r>
                  <w:proofErr w:type="spellStart"/>
                  <w:r w:rsidR="00507967"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بـ</w:t>
                  </w:r>
                  <w:proofErr w:type="spellEnd"/>
                  <w:r w:rsidR="00507967"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...................... </w:t>
                  </w:r>
                </w:p>
                <w:p w:rsidR="00507967" w:rsidRPr="0029424A" w:rsidRDefault="00507967" w:rsidP="00507967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4- من الجمل التي شهد فيها الكفار للنبي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محمدصلى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الله عليه وسلم بالصدق  </w:t>
                  </w:r>
                  <w:proofErr w:type="spellStart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ماجربنا</w:t>
                  </w:r>
                  <w:proofErr w:type="spellEnd"/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</w:t>
                  </w:r>
                </w:p>
              </w:txbxContent>
            </v:textbox>
            <w10:wrap anchorx="page"/>
          </v:rect>
        </w:pict>
      </w:r>
    </w:p>
    <w:sectPr w:rsidR="00DD7865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29424A"/>
    <w:rsid w:val="00507967"/>
    <w:rsid w:val="00541531"/>
    <w:rsid w:val="00825542"/>
    <w:rsid w:val="008500C4"/>
    <w:rsid w:val="00B12908"/>
    <w:rsid w:val="00D21D62"/>
    <w:rsid w:val="00DD7865"/>
    <w:rsid w:val="00FF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9"/>
        <o:r id="V:Rule4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2013-01-30T02:16:00Z</dcterms:created>
  <dcterms:modified xsi:type="dcterms:W3CDTF">2013-01-30T06:18:00Z</dcterms:modified>
</cp:coreProperties>
</file>